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AB" w:rsidRDefault="00407288" w:rsidP="001E03AB">
      <w:pPr>
        <w:jc w:val="center"/>
        <w:rPr>
          <w:b/>
          <w:lang w:val="kk-KZ"/>
        </w:rPr>
      </w:pPr>
      <w:r w:rsidRPr="00407288">
        <w:rPr>
          <w:b/>
          <w:lang w:val="kk-KZ"/>
        </w:rPr>
        <w:t xml:space="preserve">Карта обеспеченности специальности  </w:t>
      </w:r>
      <w:r w:rsidR="001E03AB" w:rsidRPr="001E03AB">
        <w:rPr>
          <w:b/>
          <w:lang w:val="kk-KZ"/>
        </w:rPr>
        <w:t xml:space="preserve">5В050900- Финансы </w:t>
      </w:r>
      <w:r w:rsidRPr="00407288">
        <w:rPr>
          <w:b/>
          <w:lang w:val="kk-KZ"/>
        </w:rPr>
        <w:t>учебно-методической литературой</w:t>
      </w:r>
      <w:r w:rsidR="00773ED3">
        <w:rPr>
          <w:b/>
          <w:lang w:val="kk-KZ"/>
        </w:rPr>
        <w:t xml:space="preserve"> к.э.н.,старшего преподавателя кафедры Финансы ВШЭиБ </w:t>
      </w:r>
    </w:p>
    <w:p w:rsidR="00E903F7" w:rsidRDefault="00773ED3" w:rsidP="001E03AB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Алиевой Б.М., по дисциплин</w:t>
      </w:r>
      <w:r w:rsidR="001E03AB">
        <w:rPr>
          <w:b/>
          <w:lang w:val="kk-KZ"/>
        </w:rPr>
        <w:t>е</w:t>
      </w:r>
      <w:r>
        <w:rPr>
          <w:b/>
          <w:lang w:val="kk-KZ"/>
        </w:rPr>
        <w:t xml:space="preserve"> </w:t>
      </w:r>
      <w:r w:rsidR="001E03AB" w:rsidRPr="001E03AB">
        <w:rPr>
          <w:b/>
          <w:lang w:val="kk-KZ"/>
        </w:rPr>
        <w:t>Банковское дело</w:t>
      </w:r>
    </w:p>
    <w:p w:rsidR="001E03AB" w:rsidRPr="00C66E36" w:rsidRDefault="001E03AB" w:rsidP="001E03AB">
      <w:pPr>
        <w:jc w:val="center"/>
        <w:rPr>
          <w:sz w:val="22"/>
          <w:szCs w:val="22"/>
          <w:lang w:val="kk-KZ"/>
        </w:rPr>
      </w:pPr>
    </w:p>
    <w:tbl>
      <w:tblPr>
        <w:tblW w:w="1056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818"/>
        <w:gridCol w:w="3118"/>
        <w:gridCol w:w="1276"/>
        <w:gridCol w:w="1134"/>
        <w:gridCol w:w="992"/>
        <w:gridCol w:w="992"/>
        <w:gridCol w:w="772"/>
      </w:tblGrid>
      <w:tr w:rsidR="00EF546D" w:rsidRPr="00C66E36" w:rsidTr="00EF546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spacing w:line="276" w:lineRule="auto"/>
              <w:jc w:val="center"/>
              <w:rPr>
                <w:lang w:val="kk-KZ"/>
              </w:rPr>
            </w:pPr>
            <w:r w:rsidRPr="00C66E3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>На</w:t>
            </w:r>
            <w:r w:rsidRPr="00640D2F">
              <w:rPr>
                <w:b/>
                <w:sz w:val="20"/>
                <w:szCs w:val="20"/>
                <w:lang w:val="kk-KZ"/>
              </w:rPr>
              <w:t>з</w:t>
            </w:r>
            <w:proofErr w:type="spellStart"/>
            <w:r w:rsidRPr="00640D2F">
              <w:rPr>
                <w:b/>
                <w:sz w:val="20"/>
                <w:szCs w:val="20"/>
              </w:rPr>
              <w:t>вание</w:t>
            </w:r>
            <w:proofErr w:type="spellEnd"/>
            <w:r w:rsidRPr="00640D2F">
              <w:rPr>
                <w:b/>
                <w:sz w:val="20"/>
                <w:szCs w:val="20"/>
              </w:rPr>
              <w:t xml:space="preserve"> дисциплины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(обяз/ элективных)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Наименование литературы  имеющихся в библиотеке/ количество, год издания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 казахском /на русском языках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обучающихся студентов</w:t>
            </w:r>
          </w:p>
          <w:p w:rsidR="00EF546D" w:rsidRPr="00C66E36" w:rsidRDefault="00EF546D" w:rsidP="00D224A1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литературы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D224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EF546D">
            <w:pPr>
              <w:spacing w:line="276" w:lineRule="auto"/>
              <w:rPr>
                <w:b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 xml:space="preserve"> Основная литература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CD2F3D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рус/яз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EF5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Рус/яз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</w:tr>
      <w:tr w:rsidR="00AA0148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1E03A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AA0148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Банковское дело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6C509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1.</w:t>
            </w:r>
            <w:r w:rsidR="00AA0148" w:rsidRPr="007C0455">
              <w:rPr>
                <w:sz w:val="20"/>
                <w:szCs w:val="20"/>
                <w:lang w:eastAsia="ko-KR"/>
              </w:rPr>
              <w:t>Утешова, И.М. Рынок банковских услуг и функционирование кредитных товариществ и о...  Алматы   2009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773ED3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773ED3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AA0148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AA0148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48" w:rsidRPr="007C0455" w:rsidRDefault="00AA0148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2.</w:t>
            </w:r>
            <w:r w:rsidRPr="007C0455">
              <w:rPr>
                <w:sz w:val="20"/>
                <w:szCs w:val="20"/>
                <w:lang w:eastAsia="ko-KR"/>
              </w:rPr>
              <w:t xml:space="preserve">Жарковсая, Е.П.. Банковское дело.- М., 2006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3.</w:t>
            </w:r>
            <w:r w:rsidRPr="007C0455">
              <w:rPr>
                <w:sz w:val="20"/>
                <w:szCs w:val="20"/>
                <w:lang w:eastAsia="ko-KR"/>
              </w:rPr>
              <w:t xml:space="preserve">Макыш, С.Б.. Банковское дело.- Алматы, 2006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7C0455">
              <w:rPr>
                <w:sz w:val="20"/>
                <w:szCs w:val="20"/>
              </w:rPr>
              <w:t xml:space="preserve">Тютюнник, А.В.. Банковское дело.- М., 2005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C5095" w:rsidRPr="007C0455">
              <w:rPr>
                <w:sz w:val="20"/>
                <w:szCs w:val="20"/>
              </w:rPr>
              <w:t xml:space="preserve">Хамитов, Н.Н.. Банковское дело.- Алматы, 2005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C5095" w:rsidRPr="007C0455">
              <w:rPr>
                <w:sz w:val="20"/>
                <w:szCs w:val="20"/>
              </w:rPr>
              <w:t xml:space="preserve">Тулембаева, А.Н.. Банковский маркетинг. Завоевание рынка.- Алматы, 2007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437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6C5095" w:rsidRPr="007C0455">
              <w:rPr>
                <w:sz w:val="20"/>
                <w:szCs w:val="20"/>
              </w:rPr>
              <w:t xml:space="preserve">Банковское дело: настольная книга банкира.- Алматы, 2007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6C5095" w:rsidRPr="007C0455">
              <w:rPr>
                <w:sz w:val="20"/>
                <w:szCs w:val="20"/>
              </w:rPr>
              <w:t xml:space="preserve">Ольхова, Р.Г.. Банковское дело: управление в современном банке.- М., 2009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6C5095" w:rsidRPr="007C0455">
              <w:rPr>
                <w:sz w:val="20"/>
                <w:szCs w:val="20"/>
              </w:rPr>
              <w:t xml:space="preserve">Основы банковского дела.- М., 2008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6C5095" w:rsidRPr="007C0455">
              <w:rPr>
                <w:sz w:val="20"/>
                <w:szCs w:val="20"/>
              </w:rPr>
              <w:t xml:space="preserve">Банковское дело.- М., 2008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6C5095" w:rsidRPr="007C0455">
              <w:rPr>
                <w:sz w:val="20"/>
                <w:szCs w:val="20"/>
              </w:rPr>
              <w:t xml:space="preserve">Банковское дело.- М., 2011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6C5095" w:rsidRPr="00094AE1">
              <w:rPr>
                <w:sz w:val="20"/>
                <w:szCs w:val="20"/>
              </w:rPr>
              <w:t>Лаврушин, О</w:t>
            </w:r>
            <w:r w:rsidR="006C5095" w:rsidRPr="007C0455">
              <w:rPr>
                <w:sz w:val="20"/>
                <w:szCs w:val="20"/>
              </w:rPr>
              <w:t xml:space="preserve">.И.. Банковское дело: современная система кредитования.- М., 2009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BA4B9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6C5095" w:rsidRPr="007C0455">
              <w:rPr>
                <w:sz w:val="20"/>
                <w:szCs w:val="20"/>
              </w:rPr>
              <w:t xml:space="preserve">Банковское дело.- Алматы, 2011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82383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98632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6C5095" w:rsidRPr="007C0455">
              <w:rPr>
                <w:sz w:val="20"/>
                <w:szCs w:val="20"/>
              </w:rPr>
              <w:t xml:space="preserve">Варламова, С.Б.. Банковские операции с драгоценными металлами и драгоценными камнями.- М., 2010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D849A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6C5095" w:rsidRPr="007C0455" w:rsidTr="0098632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6C5095" w:rsidRPr="007C0455">
              <w:rPr>
                <w:sz w:val="20"/>
                <w:szCs w:val="20"/>
              </w:rPr>
              <w:t xml:space="preserve">Лисак, Б.И.. Интегрированный риск-менеджмент в банках.- Алматы, 2013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Default="006C5095">
            <w:r>
              <w:t xml:space="preserve">      </w:t>
            </w:r>
            <w:r w:rsidRPr="00C528E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D849A3">
            <w:pPr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</w:tbl>
    <w:p w:rsidR="007E6354" w:rsidRPr="007C0455" w:rsidRDefault="007E6354">
      <w:pPr>
        <w:rPr>
          <w:sz w:val="20"/>
          <w:szCs w:val="20"/>
        </w:rPr>
      </w:pPr>
    </w:p>
    <w:sectPr w:rsidR="007E6354" w:rsidRPr="007C0455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3F23A5"/>
    <w:multiLevelType w:val="hybridMultilevel"/>
    <w:tmpl w:val="AB98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F7"/>
    <w:rsid w:val="00066F8E"/>
    <w:rsid w:val="00094AE1"/>
    <w:rsid w:val="00127CE7"/>
    <w:rsid w:val="001B6152"/>
    <w:rsid w:val="001E03AB"/>
    <w:rsid w:val="00236AB7"/>
    <w:rsid w:val="002B2671"/>
    <w:rsid w:val="003B3869"/>
    <w:rsid w:val="003B73BB"/>
    <w:rsid w:val="00407288"/>
    <w:rsid w:val="00415070"/>
    <w:rsid w:val="005222FD"/>
    <w:rsid w:val="005925C4"/>
    <w:rsid w:val="006340D9"/>
    <w:rsid w:val="0064230C"/>
    <w:rsid w:val="006C5095"/>
    <w:rsid w:val="006F4999"/>
    <w:rsid w:val="00707AA5"/>
    <w:rsid w:val="00773ED3"/>
    <w:rsid w:val="007C0455"/>
    <w:rsid w:val="007E6354"/>
    <w:rsid w:val="00823833"/>
    <w:rsid w:val="008F3B71"/>
    <w:rsid w:val="00911B9C"/>
    <w:rsid w:val="00921576"/>
    <w:rsid w:val="009969FB"/>
    <w:rsid w:val="009E7A12"/>
    <w:rsid w:val="00AA0148"/>
    <w:rsid w:val="00B23631"/>
    <w:rsid w:val="00B74454"/>
    <w:rsid w:val="00BD38D1"/>
    <w:rsid w:val="00C304F3"/>
    <w:rsid w:val="00C667D0"/>
    <w:rsid w:val="00C66E36"/>
    <w:rsid w:val="00D224A1"/>
    <w:rsid w:val="00D31170"/>
    <w:rsid w:val="00D849A3"/>
    <w:rsid w:val="00DA6438"/>
    <w:rsid w:val="00E07740"/>
    <w:rsid w:val="00E662E9"/>
    <w:rsid w:val="00E903F7"/>
    <w:rsid w:val="00E9612E"/>
    <w:rsid w:val="00EC03D4"/>
    <w:rsid w:val="00EF546D"/>
    <w:rsid w:val="00F27EB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03F7"/>
  </w:style>
  <w:style w:type="paragraph" w:styleId="a3">
    <w:name w:val="List Paragraph"/>
    <w:basedOn w:val="a"/>
    <w:uiPriority w:val="34"/>
    <w:qFormat/>
    <w:rsid w:val="00EC0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19</cp:revision>
  <dcterms:created xsi:type="dcterms:W3CDTF">2016-02-23T03:20:00Z</dcterms:created>
  <dcterms:modified xsi:type="dcterms:W3CDTF">2016-02-24T17:02:00Z</dcterms:modified>
</cp:coreProperties>
</file>